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7CEBA" w14:textId="21888F37" w:rsidR="0023527F" w:rsidRPr="000F5090" w:rsidRDefault="0023527F">
      <w:pPr>
        <w:rPr>
          <w:rFonts w:ascii="Lato" w:eastAsia="Times New Roman" w:hAnsi="Lato" w:cs="Times New Roman"/>
          <w:b/>
          <w:bCs/>
          <w:kern w:val="36"/>
          <w:sz w:val="20"/>
          <w:szCs w:val="20"/>
          <w:lang w:val="en-GB" w:eastAsia="en-GB"/>
        </w:rPr>
      </w:pPr>
    </w:p>
    <w:p w14:paraId="5D5266D6" w14:textId="77777777" w:rsidR="0039699C" w:rsidRPr="007B54AA" w:rsidRDefault="0039699C" w:rsidP="0039699C">
      <w:pPr>
        <w:pBdr>
          <w:bottom w:val="single" w:sz="6" w:space="5" w:color="D1D2D2"/>
        </w:pBdr>
        <w:spacing w:before="100" w:beforeAutospacing="1" w:after="100" w:afterAutospacing="1"/>
        <w:outlineLvl w:val="1"/>
        <w:rPr>
          <w:rFonts w:ascii="Lato" w:eastAsia="Times New Roman" w:hAnsi="Lato" w:cs="Times New Roman"/>
          <w:b/>
          <w:bCs/>
          <w:kern w:val="36"/>
          <w:sz w:val="20"/>
          <w:szCs w:val="20"/>
          <w:lang w:eastAsia="en-GB"/>
        </w:rPr>
      </w:pPr>
      <w:r w:rsidRPr="007B54AA">
        <w:rPr>
          <w:rFonts w:ascii="Lato" w:eastAsia="Times New Roman" w:hAnsi="Lato" w:cs="Times New Roman"/>
          <w:b/>
          <w:bCs/>
          <w:kern w:val="36"/>
          <w:sz w:val="20"/>
          <w:szCs w:val="20"/>
          <w:lang w:eastAsia="en-GB"/>
        </w:rPr>
        <w:t>Klachtenregeling 201</w:t>
      </w:r>
      <w:r w:rsidR="00D71E57" w:rsidRPr="007B54AA">
        <w:rPr>
          <w:rFonts w:ascii="Lato" w:eastAsia="Times New Roman" w:hAnsi="Lato" w:cs="Times New Roman"/>
          <w:b/>
          <w:bCs/>
          <w:kern w:val="36"/>
          <w:sz w:val="20"/>
          <w:szCs w:val="20"/>
          <w:lang w:eastAsia="en-GB"/>
        </w:rPr>
        <w:t>9</w:t>
      </w:r>
      <w:r w:rsidRPr="007B54AA">
        <w:rPr>
          <w:rFonts w:ascii="Lato" w:eastAsia="Times New Roman" w:hAnsi="Lato" w:cs="Times New Roman"/>
          <w:b/>
          <w:bCs/>
          <w:kern w:val="36"/>
          <w:sz w:val="20"/>
          <w:szCs w:val="20"/>
          <w:lang w:eastAsia="en-GB"/>
        </w:rPr>
        <w:t xml:space="preserve"> T.M.C. Asser Instituut</w:t>
      </w:r>
    </w:p>
    <w:p w14:paraId="3D3FF6D9" w14:textId="55E497CA" w:rsidR="003640E4" w:rsidRPr="007B54AA" w:rsidRDefault="0039699C" w:rsidP="0039699C">
      <w:pPr>
        <w:spacing w:before="100" w:beforeAutospacing="1" w:after="100" w:afterAutospacing="1"/>
        <w:rPr>
          <w:rFonts w:ascii="Lato" w:eastAsia="Times New Roman" w:hAnsi="Lato" w:cs="Times New Roman"/>
          <w:sz w:val="20"/>
          <w:szCs w:val="20"/>
          <w:lang w:eastAsia="en-GB"/>
        </w:rPr>
      </w:pPr>
      <w:r w:rsidRPr="007B54AA">
        <w:rPr>
          <w:rFonts w:ascii="Lato" w:eastAsia="Times New Roman" w:hAnsi="Lato" w:cs="Times New Roman"/>
          <w:i/>
          <w:iCs/>
          <w:sz w:val="20"/>
          <w:szCs w:val="20"/>
          <w:lang w:eastAsia="en-GB"/>
        </w:rPr>
        <w:t>Inleiding</w:t>
      </w:r>
      <w:r w:rsidRPr="007B54AA">
        <w:rPr>
          <w:rFonts w:ascii="Lato" w:eastAsia="Times New Roman" w:hAnsi="Lato" w:cs="Times New Roman"/>
          <w:i/>
          <w:iCs/>
          <w:sz w:val="20"/>
          <w:szCs w:val="20"/>
          <w:lang w:eastAsia="en-GB"/>
        </w:rPr>
        <w:br/>
      </w:r>
      <w:r w:rsidRPr="007B54AA">
        <w:rPr>
          <w:rFonts w:ascii="Lato" w:eastAsia="Times New Roman" w:hAnsi="Lato" w:cs="Times New Roman"/>
          <w:i/>
          <w:iCs/>
          <w:sz w:val="20"/>
          <w:szCs w:val="20"/>
          <w:lang w:eastAsia="en-GB"/>
        </w:rPr>
        <w:br/>
      </w:r>
      <w:r w:rsidRPr="007B54AA">
        <w:rPr>
          <w:rFonts w:ascii="Lato" w:eastAsia="Times New Roman" w:hAnsi="Lato" w:cs="Times New Roman"/>
          <w:sz w:val="20"/>
          <w:szCs w:val="20"/>
          <w:lang w:eastAsia="en-GB"/>
        </w:rPr>
        <w:t>Het T.M.C. Asser Instituut hecht aan tevreden relaties en werkt voortdurend aan de (verbetering van de) kwaliteit van de dienstverlening.</w:t>
      </w:r>
      <w:r w:rsidR="007D4B5C">
        <w:rPr>
          <w:rFonts w:ascii="Lato" w:eastAsia="Times New Roman" w:hAnsi="Lato" w:cs="Times New Roman"/>
          <w:sz w:val="20"/>
          <w:szCs w:val="20"/>
          <w:lang w:eastAsia="en-GB"/>
        </w:rPr>
        <w:t xml:space="preserve"> </w:t>
      </w:r>
      <w:r w:rsidRPr="007B54AA">
        <w:rPr>
          <w:rFonts w:ascii="Lato" w:eastAsia="Times New Roman" w:hAnsi="Lato" w:cs="Times New Roman"/>
          <w:sz w:val="20"/>
          <w:szCs w:val="20"/>
          <w:lang w:eastAsia="en-GB"/>
        </w:rPr>
        <w:t xml:space="preserve">Waar gewerkt wordt, kunnen echter fouten worden gemaakt en kunnen misverstanden ontstaan. Indien u </w:t>
      </w:r>
      <w:r w:rsidR="000F5090">
        <w:rPr>
          <w:rFonts w:ascii="Lato" w:eastAsia="Times New Roman" w:hAnsi="Lato" w:cs="Times New Roman"/>
          <w:sz w:val="20"/>
          <w:szCs w:val="20"/>
          <w:lang w:eastAsia="en-GB"/>
        </w:rPr>
        <w:t xml:space="preserve">uw beklag wilt doen </w:t>
      </w:r>
      <w:r w:rsidRPr="007B54AA">
        <w:rPr>
          <w:rFonts w:ascii="Lato" w:eastAsia="Times New Roman" w:hAnsi="Lato" w:cs="Times New Roman"/>
          <w:sz w:val="20"/>
          <w:szCs w:val="20"/>
          <w:lang w:eastAsia="en-GB"/>
        </w:rPr>
        <w:t>over een van onze medewerkers, een opleiding of training, over onze dienstverlening of wat voor aspect van onze organisatie dan ook, dan nodigen we u nadrukkelijk uit om ons dat zo snel mogelijk te laten weten. Uw opmerkingen zullen zeer serieus worden genomen en waar wenselijk zoeken we samen met u naar een passende oplossing.</w:t>
      </w:r>
      <w:r w:rsidRPr="007B54AA">
        <w:rPr>
          <w:rFonts w:ascii="Lato" w:eastAsia="Times New Roman" w:hAnsi="Lato" w:cs="Times New Roman"/>
          <w:sz w:val="20"/>
          <w:szCs w:val="20"/>
          <w:lang w:eastAsia="en-GB"/>
        </w:rPr>
        <w:br/>
      </w:r>
      <w:r w:rsidRPr="007B54AA">
        <w:rPr>
          <w:rFonts w:ascii="Lato" w:eastAsia="Times New Roman" w:hAnsi="Lato" w:cs="Times New Roman"/>
          <w:sz w:val="20"/>
          <w:szCs w:val="20"/>
          <w:lang w:eastAsia="en-GB"/>
        </w:rPr>
        <w:br/>
      </w:r>
      <w:r w:rsidRPr="007B54AA">
        <w:rPr>
          <w:rFonts w:ascii="Lato" w:eastAsia="Times New Roman" w:hAnsi="Lato" w:cs="Times New Roman"/>
          <w:i/>
          <w:iCs/>
          <w:sz w:val="20"/>
          <w:szCs w:val="20"/>
          <w:lang w:eastAsia="en-GB"/>
        </w:rPr>
        <w:t>Telefonisch oplossen klacht</w:t>
      </w:r>
      <w:r w:rsidRPr="007B54AA">
        <w:rPr>
          <w:rFonts w:ascii="Lato" w:eastAsia="Times New Roman" w:hAnsi="Lato" w:cs="Times New Roman"/>
          <w:i/>
          <w:iCs/>
          <w:sz w:val="20"/>
          <w:szCs w:val="20"/>
          <w:lang w:eastAsia="en-GB"/>
        </w:rPr>
        <w:br/>
      </w:r>
      <w:r w:rsidRPr="007B54AA">
        <w:rPr>
          <w:rFonts w:ascii="Lato" w:eastAsia="Times New Roman" w:hAnsi="Lato" w:cs="Times New Roman"/>
          <w:i/>
          <w:iCs/>
          <w:sz w:val="20"/>
          <w:szCs w:val="20"/>
          <w:lang w:eastAsia="en-GB"/>
        </w:rPr>
        <w:br/>
      </w:r>
      <w:r w:rsidRPr="007B54AA">
        <w:rPr>
          <w:rFonts w:ascii="Lato" w:eastAsia="Times New Roman" w:hAnsi="Lato" w:cs="Times New Roman"/>
          <w:sz w:val="20"/>
          <w:szCs w:val="20"/>
          <w:lang w:eastAsia="en-GB"/>
        </w:rPr>
        <w:t>Vaak kunnen klachten het beste tijdens een goed gesprek (telefonisch of in persoon) worden opgelost; wij verzoeken u daarom eerst contact op te nemen voor telefonisch overleg over het probleem of voor het maken van een afspraak.</w:t>
      </w:r>
      <w:r w:rsidRPr="007B54AA">
        <w:rPr>
          <w:rFonts w:ascii="Lato" w:eastAsia="Times New Roman" w:hAnsi="Lato" w:cs="Times New Roman"/>
          <w:sz w:val="20"/>
          <w:szCs w:val="20"/>
          <w:lang w:eastAsia="en-GB"/>
        </w:rPr>
        <w:br/>
      </w:r>
      <w:r w:rsidRPr="007B54AA">
        <w:rPr>
          <w:rFonts w:ascii="Lato" w:eastAsia="Times New Roman" w:hAnsi="Lato" w:cs="Times New Roman"/>
          <w:sz w:val="20"/>
          <w:szCs w:val="20"/>
          <w:lang w:eastAsia="en-GB"/>
        </w:rPr>
        <w:br/>
        <w:t xml:space="preserve">Als de klacht een bepaalde persoon betreft, heeft het de voorkeur dat u eerst probeert om met de betreffende persoon tot een oplossing te komen. Lukt dit niet of heeft u redenen om dit niet te willen, dan kunt u ook contact opnemen met </w:t>
      </w:r>
      <w:r w:rsidR="007D4B5C">
        <w:rPr>
          <w:rFonts w:ascii="Lato" w:eastAsia="Times New Roman" w:hAnsi="Lato" w:cs="Times New Roman"/>
          <w:sz w:val="20"/>
          <w:szCs w:val="20"/>
          <w:lang w:eastAsia="en-GB"/>
        </w:rPr>
        <w:t>mevrouw</w:t>
      </w:r>
      <w:r w:rsidR="00D71E57" w:rsidRPr="007B54AA">
        <w:rPr>
          <w:rFonts w:ascii="Lato" w:eastAsia="Times New Roman" w:hAnsi="Lato" w:cs="Times New Roman"/>
          <w:sz w:val="20"/>
          <w:szCs w:val="20"/>
          <w:lang w:eastAsia="en-GB"/>
        </w:rPr>
        <w:t xml:space="preserve"> </w:t>
      </w:r>
      <w:r w:rsidR="00AE6959" w:rsidRPr="007B54AA">
        <w:rPr>
          <w:rFonts w:ascii="Lato" w:eastAsia="Times New Roman" w:hAnsi="Lato" w:cs="Times New Roman"/>
          <w:sz w:val="20"/>
          <w:szCs w:val="20"/>
          <w:lang w:eastAsia="en-GB"/>
        </w:rPr>
        <w:t>Maria Sperling*</w:t>
      </w:r>
      <w:r w:rsidR="00CA0624">
        <w:rPr>
          <w:rFonts w:ascii="Lato" w:eastAsia="Times New Roman" w:hAnsi="Lato" w:cs="Times New Roman"/>
          <w:sz w:val="20"/>
          <w:szCs w:val="20"/>
          <w:lang w:eastAsia="en-GB"/>
        </w:rPr>
        <w:t>.</w:t>
      </w:r>
      <w:r w:rsidRPr="007B54AA">
        <w:rPr>
          <w:rFonts w:ascii="Lato" w:eastAsia="Times New Roman" w:hAnsi="Lato" w:cs="Times New Roman"/>
          <w:i/>
          <w:iCs/>
          <w:sz w:val="20"/>
          <w:szCs w:val="20"/>
          <w:lang w:eastAsia="en-GB"/>
        </w:rPr>
        <w:br/>
      </w:r>
      <w:r w:rsidRPr="007B54AA">
        <w:rPr>
          <w:rFonts w:ascii="Lato" w:eastAsia="Times New Roman" w:hAnsi="Lato" w:cs="Times New Roman"/>
          <w:i/>
          <w:iCs/>
          <w:sz w:val="20"/>
          <w:szCs w:val="20"/>
          <w:lang w:eastAsia="en-GB"/>
        </w:rPr>
        <w:br/>
        <w:t>Formele schriftelijke klachtenprocedure</w:t>
      </w:r>
      <w:r w:rsidRPr="007B54AA">
        <w:rPr>
          <w:rFonts w:ascii="Lato" w:eastAsia="Times New Roman" w:hAnsi="Lato" w:cs="Times New Roman"/>
          <w:i/>
          <w:iCs/>
          <w:sz w:val="20"/>
          <w:szCs w:val="20"/>
          <w:lang w:eastAsia="en-GB"/>
        </w:rPr>
        <w:br/>
      </w:r>
      <w:r w:rsidRPr="007B54AA">
        <w:rPr>
          <w:rFonts w:ascii="Lato" w:eastAsia="Times New Roman" w:hAnsi="Lato" w:cs="Times New Roman"/>
          <w:i/>
          <w:iCs/>
          <w:sz w:val="20"/>
          <w:szCs w:val="20"/>
          <w:lang w:eastAsia="en-GB"/>
        </w:rPr>
        <w:br/>
      </w:r>
      <w:r w:rsidRPr="007B54AA">
        <w:rPr>
          <w:rFonts w:ascii="Lato" w:eastAsia="Times New Roman" w:hAnsi="Lato" w:cs="Times New Roman"/>
          <w:sz w:val="20"/>
          <w:szCs w:val="20"/>
          <w:lang w:eastAsia="en-GB"/>
        </w:rPr>
        <w:t>Is uw probleem met een gesprek niet verholpen of leent de klacht zich volgens u niet voor een gesprek, dan kunt u de klacht formeel schriftelijk indienen. Dit kan via het klachtenformulier</w:t>
      </w:r>
      <w:r w:rsidRPr="007B54AA">
        <w:rPr>
          <w:rFonts w:ascii="Lato" w:eastAsia="Times New Roman" w:hAnsi="Lato" w:cs="Times New Roman"/>
          <w:i/>
          <w:iCs/>
          <w:sz w:val="20"/>
          <w:szCs w:val="20"/>
          <w:lang w:eastAsia="en-GB"/>
        </w:rPr>
        <w:t xml:space="preserve"> dat u rechts bovenin kunt downloaden.</w:t>
      </w:r>
      <w:r w:rsidRPr="007B54AA">
        <w:rPr>
          <w:rFonts w:ascii="Lato" w:eastAsia="Times New Roman" w:hAnsi="Lato" w:cs="Times New Roman"/>
          <w:sz w:val="20"/>
          <w:szCs w:val="20"/>
          <w:lang w:eastAsia="en-GB"/>
        </w:rPr>
        <w:t xml:space="preserve"> U kunt het ingevulde en ondertekende formulier daarna verzenden ter attentie van:</w:t>
      </w:r>
      <w:r w:rsidRPr="007B54AA">
        <w:rPr>
          <w:rFonts w:ascii="Lato" w:eastAsia="Times New Roman" w:hAnsi="Lato" w:cs="Times New Roman"/>
          <w:sz w:val="20"/>
          <w:szCs w:val="20"/>
          <w:lang w:eastAsia="en-GB"/>
        </w:rPr>
        <w:br/>
      </w:r>
      <w:r w:rsidRPr="007B54AA">
        <w:rPr>
          <w:rFonts w:ascii="Lato" w:eastAsia="Times New Roman" w:hAnsi="Lato" w:cs="Times New Roman"/>
          <w:sz w:val="20"/>
          <w:szCs w:val="20"/>
          <w:lang w:eastAsia="en-GB"/>
        </w:rPr>
        <w:br/>
        <w:t>Stichting T.M.C. Asser Instituut</w:t>
      </w:r>
      <w:r w:rsidRPr="007B54AA">
        <w:rPr>
          <w:rFonts w:ascii="Lato" w:eastAsia="Times New Roman" w:hAnsi="Lato" w:cs="Times New Roman"/>
          <w:sz w:val="20"/>
          <w:szCs w:val="20"/>
          <w:lang w:eastAsia="en-GB"/>
        </w:rPr>
        <w:br/>
        <w:t>Secretariaat klachtenprocedure</w:t>
      </w:r>
      <w:r w:rsidRPr="007B54AA">
        <w:rPr>
          <w:rFonts w:ascii="Lato" w:eastAsia="Times New Roman" w:hAnsi="Lato" w:cs="Times New Roman"/>
          <w:sz w:val="20"/>
          <w:szCs w:val="20"/>
          <w:lang w:eastAsia="en-GB"/>
        </w:rPr>
        <w:br/>
        <w:t>Postbus 30461</w:t>
      </w:r>
      <w:r w:rsidRPr="007B54AA">
        <w:rPr>
          <w:rFonts w:ascii="Lato" w:eastAsia="Times New Roman" w:hAnsi="Lato" w:cs="Times New Roman"/>
          <w:sz w:val="20"/>
          <w:szCs w:val="20"/>
          <w:lang w:eastAsia="en-GB"/>
        </w:rPr>
        <w:br/>
        <w:t xml:space="preserve">2500 GL </w:t>
      </w:r>
      <w:r w:rsidR="003640E4" w:rsidRPr="007B54AA">
        <w:rPr>
          <w:rFonts w:ascii="Lato" w:eastAsia="Times New Roman" w:hAnsi="Lato" w:cs="Times New Roman"/>
          <w:sz w:val="20"/>
          <w:szCs w:val="20"/>
          <w:lang w:eastAsia="en-GB"/>
        </w:rPr>
        <w:t>’</w:t>
      </w:r>
      <w:r w:rsidRPr="007B54AA">
        <w:rPr>
          <w:rFonts w:ascii="Lato" w:eastAsia="Times New Roman" w:hAnsi="Lato" w:cs="Times New Roman"/>
          <w:sz w:val="20"/>
          <w:szCs w:val="20"/>
          <w:lang w:eastAsia="en-GB"/>
        </w:rPr>
        <w:t>s-Gravenhage</w:t>
      </w:r>
    </w:p>
    <w:p w14:paraId="59EDAF8F" w14:textId="77777777" w:rsidR="004A26B4" w:rsidRPr="007B54AA" w:rsidRDefault="003640E4" w:rsidP="0039699C">
      <w:pPr>
        <w:spacing w:before="100" w:beforeAutospacing="1" w:after="100" w:afterAutospacing="1"/>
        <w:rPr>
          <w:rFonts w:ascii="Lato" w:eastAsia="Times New Roman" w:hAnsi="Lato" w:cs="Times New Roman"/>
          <w:sz w:val="20"/>
          <w:szCs w:val="20"/>
          <w:lang w:eastAsia="en-GB"/>
        </w:rPr>
      </w:pPr>
      <w:r w:rsidRPr="007B54AA">
        <w:rPr>
          <w:rFonts w:ascii="Lato" w:eastAsia="Times New Roman" w:hAnsi="Lato" w:cs="Times New Roman"/>
          <w:sz w:val="20"/>
          <w:szCs w:val="20"/>
          <w:lang w:eastAsia="en-GB"/>
        </w:rPr>
        <w:t xml:space="preserve">Het door U ondertekende en gescande formulier kunt u ook per e-mail sturen naar: </w:t>
      </w:r>
      <w:r w:rsidR="004A26B4" w:rsidRPr="007B54AA">
        <w:rPr>
          <w:rFonts w:ascii="Lato" w:eastAsia="Times New Roman" w:hAnsi="Lato" w:cs="Times New Roman"/>
          <w:sz w:val="20"/>
          <w:szCs w:val="20"/>
          <w:lang w:eastAsia="en-GB"/>
        </w:rPr>
        <w:t>klachten</w:t>
      </w:r>
      <w:r w:rsidRPr="007B54AA">
        <w:rPr>
          <w:rFonts w:ascii="Lato" w:eastAsia="Times New Roman" w:hAnsi="Lato" w:cs="Times New Roman"/>
          <w:sz w:val="20"/>
          <w:szCs w:val="20"/>
          <w:lang w:eastAsia="en-GB"/>
        </w:rPr>
        <w:t xml:space="preserve">@asser.nl </w:t>
      </w:r>
      <w:r w:rsidR="0039699C" w:rsidRPr="007B54AA">
        <w:rPr>
          <w:rFonts w:ascii="Lato" w:eastAsia="Times New Roman" w:hAnsi="Lato" w:cs="Times New Roman"/>
          <w:sz w:val="20"/>
          <w:szCs w:val="20"/>
          <w:lang w:eastAsia="en-GB"/>
        </w:rPr>
        <w:br/>
      </w:r>
      <w:r w:rsidR="0039699C" w:rsidRPr="007B54AA">
        <w:rPr>
          <w:rFonts w:ascii="Lato" w:eastAsia="Times New Roman" w:hAnsi="Lato" w:cs="Times New Roman"/>
          <w:sz w:val="20"/>
          <w:szCs w:val="20"/>
          <w:lang w:eastAsia="en-GB"/>
        </w:rPr>
        <w:br/>
      </w:r>
      <w:r w:rsidR="0039699C" w:rsidRPr="007B54AA">
        <w:rPr>
          <w:rFonts w:ascii="Lato" w:eastAsia="Times New Roman" w:hAnsi="Lato" w:cs="Times New Roman"/>
          <w:i/>
          <w:iCs/>
          <w:sz w:val="20"/>
          <w:szCs w:val="20"/>
          <w:lang w:eastAsia="en-GB"/>
        </w:rPr>
        <w:t>Samenstelling Klachtencommissie</w:t>
      </w:r>
      <w:r w:rsidR="0039699C" w:rsidRPr="007B54AA">
        <w:rPr>
          <w:rFonts w:ascii="Lato" w:eastAsia="Times New Roman" w:hAnsi="Lato" w:cs="Times New Roman"/>
          <w:i/>
          <w:iCs/>
          <w:sz w:val="20"/>
          <w:szCs w:val="20"/>
          <w:lang w:eastAsia="en-GB"/>
        </w:rPr>
        <w:br/>
      </w:r>
      <w:r w:rsidR="0039699C" w:rsidRPr="007B54AA">
        <w:rPr>
          <w:rFonts w:ascii="Lato" w:eastAsia="Times New Roman" w:hAnsi="Lato" w:cs="Times New Roman"/>
          <w:i/>
          <w:iCs/>
          <w:sz w:val="20"/>
          <w:szCs w:val="20"/>
          <w:lang w:eastAsia="en-GB"/>
        </w:rPr>
        <w:br/>
      </w:r>
      <w:r w:rsidR="004C2E4D" w:rsidRPr="007B54AA">
        <w:rPr>
          <w:rFonts w:ascii="Lato" w:eastAsia="Times New Roman" w:hAnsi="Lato" w:cs="Times New Roman"/>
          <w:sz w:val="20"/>
          <w:szCs w:val="20"/>
          <w:lang w:eastAsia="en-GB"/>
        </w:rPr>
        <w:t>Dhr. Drs. Gert Grift – zakelijk directeur</w:t>
      </w:r>
      <w:r w:rsidR="0039699C" w:rsidRPr="007B54AA">
        <w:rPr>
          <w:rFonts w:ascii="Lato" w:eastAsia="Times New Roman" w:hAnsi="Lato" w:cs="Times New Roman"/>
          <w:sz w:val="20"/>
          <w:szCs w:val="20"/>
          <w:lang w:eastAsia="en-GB"/>
        </w:rPr>
        <w:br/>
        <w:t xml:space="preserve">Dhr. </w:t>
      </w:r>
      <w:r w:rsidRPr="007B54AA">
        <w:rPr>
          <w:rFonts w:ascii="Lato" w:eastAsia="Times New Roman" w:hAnsi="Lato" w:cs="Times New Roman"/>
          <w:sz w:val="20"/>
          <w:szCs w:val="20"/>
          <w:lang w:eastAsia="en-GB"/>
        </w:rPr>
        <w:t xml:space="preserve">Drs. </w:t>
      </w:r>
      <w:r w:rsidR="0039699C" w:rsidRPr="007B54AA">
        <w:rPr>
          <w:rFonts w:ascii="Lato" w:eastAsia="Times New Roman" w:hAnsi="Lato" w:cs="Times New Roman"/>
          <w:sz w:val="20"/>
          <w:szCs w:val="20"/>
          <w:lang w:eastAsia="en-GB"/>
        </w:rPr>
        <w:t>J</w:t>
      </w:r>
      <w:r w:rsidRPr="007B54AA">
        <w:rPr>
          <w:rFonts w:ascii="Lato" w:eastAsia="Times New Roman" w:hAnsi="Lato" w:cs="Times New Roman"/>
          <w:sz w:val="20"/>
          <w:szCs w:val="20"/>
          <w:lang w:eastAsia="en-GB"/>
        </w:rPr>
        <w:t>ulien</w:t>
      </w:r>
      <w:r w:rsidR="0039699C" w:rsidRPr="007B54AA">
        <w:rPr>
          <w:rFonts w:ascii="Lato" w:eastAsia="Times New Roman" w:hAnsi="Lato" w:cs="Times New Roman"/>
          <w:sz w:val="20"/>
          <w:szCs w:val="20"/>
          <w:lang w:eastAsia="en-GB"/>
        </w:rPr>
        <w:t xml:space="preserve"> Simon – secretaris</w:t>
      </w:r>
      <w:r w:rsidRPr="007B54AA">
        <w:rPr>
          <w:rFonts w:ascii="Lato" w:eastAsia="Times New Roman" w:hAnsi="Lato" w:cs="Times New Roman"/>
          <w:sz w:val="20"/>
          <w:szCs w:val="20"/>
          <w:lang w:eastAsia="en-GB"/>
        </w:rPr>
        <w:t xml:space="preserve"> klachtencommissie</w:t>
      </w:r>
      <w:r w:rsidR="0039699C" w:rsidRPr="007B54AA">
        <w:rPr>
          <w:rFonts w:ascii="Lato" w:eastAsia="Times New Roman" w:hAnsi="Lato" w:cs="Times New Roman"/>
          <w:sz w:val="20"/>
          <w:szCs w:val="20"/>
          <w:lang w:eastAsia="en-GB"/>
        </w:rPr>
        <w:br/>
      </w:r>
      <w:r w:rsidR="004A26B4" w:rsidRPr="007B54AA">
        <w:rPr>
          <w:rFonts w:ascii="Lato" w:eastAsia="Times New Roman" w:hAnsi="Lato" w:cs="Times New Roman"/>
          <w:sz w:val="20"/>
          <w:szCs w:val="20"/>
          <w:lang w:eastAsia="en-GB"/>
        </w:rPr>
        <w:t>Mw. Maria Sperling</w:t>
      </w:r>
      <w:r w:rsidR="00AE6959" w:rsidRPr="007B54AA">
        <w:rPr>
          <w:rFonts w:ascii="Lato" w:eastAsia="Times New Roman" w:hAnsi="Lato" w:cs="Times New Roman"/>
          <w:sz w:val="20"/>
          <w:szCs w:val="20"/>
          <w:lang w:eastAsia="en-GB"/>
        </w:rPr>
        <w:t>*</w:t>
      </w:r>
      <w:r w:rsidR="007D4B5C">
        <w:rPr>
          <w:rFonts w:ascii="Lato" w:eastAsia="Times New Roman" w:hAnsi="Lato" w:cs="Times New Roman"/>
          <w:sz w:val="20"/>
          <w:szCs w:val="20"/>
          <w:lang w:eastAsia="en-GB"/>
        </w:rPr>
        <w:t xml:space="preserve"> MA</w:t>
      </w:r>
      <w:r w:rsidR="004A26B4" w:rsidRPr="007B54AA">
        <w:rPr>
          <w:rFonts w:ascii="Lato" w:eastAsia="Times New Roman" w:hAnsi="Lato" w:cs="Times New Roman"/>
          <w:sz w:val="20"/>
          <w:szCs w:val="20"/>
          <w:lang w:eastAsia="en-GB"/>
        </w:rPr>
        <w:t xml:space="preserve"> </w:t>
      </w:r>
    </w:p>
    <w:p w14:paraId="33FA490E" w14:textId="24ABFEB6" w:rsidR="00425366" w:rsidRDefault="007D4B5C" w:rsidP="0039699C">
      <w:pPr>
        <w:spacing w:before="100" w:beforeAutospacing="1" w:after="100" w:afterAutospacing="1"/>
        <w:rPr>
          <w:rFonts w:ascii="Lato" w:eastAsia="Times New Roman" w:hAnsi="Lato" w:cs="Times New Roman"/>
          <w:sz w:val="20"/>
          <w:szCs w:val="20"/>
          <w:lang w:eastAsia="en-GB"/>
        </w:rPr>
      </w:pPr>
      <w:r w:rsidRPr="007D4B5C">
        <w:rPr>
          <w:rFonts w:ascii="Lato" w:eastAsia="Times New Roman" w:hAnsi="Lato" w:cs="Times New Roman"/>
          <w:sz w:val="20"/>
          <w:szCs w:val="20"/>
          <w:lang w:eastAsia="en-GB"/>
        </w:rPr>
        <w:t>In geval van verhindering vo</w:t>
      </w:r>
      <w:r>
        <w:rPr>
          <w:rFonts w:ascii="Lato" w:eastAsia="Times New Roman" w:hAnsi="Lato" w:cs="Times New Roman"/>
          <w:sz w:val="20"/>
          <w:szCs w:val="20"/>
          <w:lang w:eastAsia="en-GB"/>
        </w:rPr>
        <w:t xml:space="preserve">orziet het bestuur in </w:t>
      </w:r>
      <w:r w:rsidRPr="007D4B5C">
        <w:rPr>
          <w:rFonts w:ascii="Lato" w:eastAsia="Times New Roman" w:hAnsi="Lato" w:cs="Times New Roman"/>
          <w:sz w:val="20"/>
          <w:szCs w:val="20"/>
          <w:lang w:eastAsia="en-GB"/>
        </w:rPr>
        <w:t>aanvulling</w:t>
      </w:r>
      <w:r>
        <w:rPr>
          <w:rFonts w:ascii="Lato" w:eastAsia="Times New Roman" w:hAnsi="Lato" w:cs="Times New Roman"/>
          <w:sz w:val="20"/>
          <w:szCs w:val="20"/>
          <w:lang w:eastAsia="en-GB"/>
        </w:rPr>
        <w:t xml:space="preserve"> van de commissie. </w:t>
      </w:r>
    </w:p>
    <w:p w14:paraId="23D1777A" w14:textId="77777777" w:rsidR="00425366" w:rsidRDefault="00425366" w:rsidP="0039699C">
      <w:pPr>
        <w:spacing w:before="100" w:beforeAutospacing="1" w:after="100" w:afterAutospacing="1"/>
        <w:rPr>
          <w:rFonts w:ascii="Lato" w:eastAsia="Times New Roman" w:hAnsi="Lato" w:cs="Times New Roman"/>
          <w:sz w:val="20"/>
          <w:szCs w:val="20"/>
          <w:lang w:eastAsia="en-GB"/>
        </w:rPr>
      </w:pPr>
      <w:r>
        <w:rPr>
          <w:rFonts w:ascii="Lato" w:eastAsia="Times New Roman" w:hAnsi="Lato" w:cs="Times New Roman"/>
          <w:sz w:val="20"/>
          <w:szCs w:val="20"/>
          <w:lang w:eastAsia="en-GB"/>
        </w:rPr>
        <w:t xml:space="preserve">Klachten </w:t>
      </w:r>
      <w:r w:rsidR="0023046A">
        <w:rPr>
          <w:rFonts w:ascii="Lato" w:eastAsia="Times New Roman" w:hAnsi="Lato" w:cs="Times New Roman"/>
          <w:sz w:val="20"/>
          <w:szCs w:val="20"/>
          <w:lang w:eastAsia="en-GB"/>
        </w:rPr>
        <w:t>zullen</w:t>
      </w:r>
      <w:r>
        <w:rPr>
          <w:rFonts w:ascii="Lato" w:eastAsia="Times New Roman" w:hAnsi="Lato" w:cs="Times New Roman"/>
          <w:sz w:val="20"/>
          <w:szCs w:val="20"/>
          <w:lang w:eastAsia="en-GB"/>
        </w:rPr>
        <w:t xml:space="preserve"> in een daartoe bestemd register worden geregistreerd en worden overeenkomstig de wettelijke bewaartermijn bewaard.</w:t>
      </w:r>
    </w:p>
    <w:p w14:paraId="35E1518C" w14:textId="3051CED4" w:rsidR="00016C21" w:rsidRPr="007B54AA" w:rsidRDefault="0039699C" w:rsidP="0039699C">
      <w:pPr>
        <w:spacing w:before="100" w:beforeAutospacing="1" w:after="100" w:afterAutospacing="1"/>
        <w:rPr>
          <w:rFonts w:ascii="Lato" w:eastAsia="Times New Roman" w:hAnsi="Lato" w:cs="Times New Roman"/>
          <w:sz w:val="20"/>
          <w:szCs w:val="20"/>
          <w:lang w:eastAsia="en-GB"/>
        </w:rPr>
      </w:pPr>
      <w:r w:rsidRPr="007B54AA">
        <w:rPr>
          <w:rFonts w:ascii="Lato" w:eastAsia="Times New Roman" w:hAnsi="Lato" w:cs="Times New Roman"/>
          <w:i/>
          <w:iCs/>
          <w:sz w:val="20"/>
          <w:szCs w:val="20"/>
          <w:lang w:eastAsia="en-GB"/>
        </w:rPr>
        <w:t>Verloop schriftelijke procedure</w:t>
      </w:r>
      <w:r w:rsidRPr="007B54AA">
        <w:rPr>
          <w:rFonts w:ascii="Lato" w:eastAsia="Times New Roman" w:hAnsi="Lato" w:cs="Times New Roman"/>
          <w:i/>
          <w:iCs/>
          <w:sz w:val="20"/>
          <w:szCs w:val="20"/>
          <w:lang w:eastAsia="en-GB"/>
        </w:rPr>
        <w:br/>
      </w:r>
      <w:r w:rsidRPr="007B54AA">
        <w:rPr>
          <w:rFonts w:ascii="Lato" w:eastAsia="Times New Roman" w:hAnsi="Lato" w:cs="Times New Roman"/>
          <w:i/>
          <w:iCs/>
          <w:sz w:val="20"/>
          <w:szCs w:val="20"/>
          <w:lang w:eastAsia="en-GB"/>
        </w:rPr>
        <w:br/>
      </w:r>
      <w:r w:rsidRPr="007B54AA">
        <w:rPr>
          <w:rFonts w:ascii="Lato" w:eastAsia="Times New Roman" w:hAnsi="Lato" w:cs="Times New Roman"/>
          <w:sz w:val="20"/>
          <w:szCs w:val="20"/>
          <w:lang w:eastAsia="en-GB"/>
        </w:rPr>
        <w:t xml:space="preserve">De gang van zaken is daarna als volgt: </w:t>
      </w:r>
      <w:r w:rsidRPr="007B54AA">
        <w:rPr>
          <w:rFonts w:ascii="Lato" w:eastAsia="Times New Roman" w:hAnsi="Lato" w:cs="Times New Roman"/>
          <w:sz w:val="20"/>
          <w:szCs w:val="20"/>
          <w:lang w:eastAsia="en-GB"/>
        </w:rPr>
        <w:br/>
        <w:t xml:space="preserve">De leden van de klachtencommissie zullen uw klacht zo spoedig mogelijk in behandeling nemen en met u en de andere betrokkenen overleggen om tot een bevredigende oplossing te komen. Lukt het de secretaris van de commissie niet om binnen enkele dagen inhoudelijk te reageren, dan zal hij in ieder geval binnen vijf werkdagen de ontvangst van uw klacht schriftelijk bevestigen. In de meeste gevallen </w:t>
      </w:r>
      <w:r w:rsidRPr="007B54AA">
        <w:rPr>
          <w:rFonts w:ascii="Lato" w:eastAsia="Times New Roman" w:hAnsi="Lato" w:cs="Times New Roman"/>
          <w:sz w:val="20"/>
          <w:szCs w:val="20"/>
          <w:lang w:eastAsia="en-GB"/>
        </w:rPr>
        <w:lastRenderedPageBreak/>
        <w:t>zal hij ook contact met u opnemen om te overleggen over de verdere stappen. Ook kunt u om een nadere toelichting of verdere informatie worden gevraagd.</w:t>
      </w:r>
    </w:p>
    <w:p w14:paraId="0F82DA04" w14:textId="7BFB3D96" w:rsidR="00425366" w:rsidRDefault="0039699C" w:rsidP="0039699C">
      <w:pPr>
        <w:spacing w:before="100" w:beforeAutospacing="1" w:after="100" w:afterAutospacing="1"/>
        <w:rPr>
          <w:rFonts w:ascii="Lato" w:eastAsia="Times New Roman" w:hAnsi="Lato" w:cs="Times New Roman"/>
          <w:sz w:val="20"/>
          <w:szCs w:val="20"/>
          <w:lang w:eastAsia="en-GB"/>
        </w:rPr>
      </w:pPr>
      <w:r w:rsidRPr="007B54AA">
        <w:rPr>
          <w:rFonts w:ascii="Lato" w:eastAsia="Times New Roman" w:hAnsi="Lato" w:cs="Times New Roman"/>
          <w:sz w:val="20"/>
          <w:szCs w:val="20"/>
          <w:lang w:eastAsia="en-GB"/>
        </w:rPr>
        <w:t>Doelstelling is om uw klacht in ieder geval binnen drie weken af te handelen. Mocht dit uitlopen, dan wordt u over de reden daarvan geïnformeerd en ook verder op de hoogte gehouden van de voortgang van de procedure. Uiteraard ontvangt u na afronding een schriftelijke bevestiging van de uitkomst van de procedure</w:t>
      </w:r>
      <w:r w:rsidR="00CA0624">
        <w:rPr>
          <w:rFonts w:ascii="Lato" w:eastAsia="Times New Roman" w:hAnsi="Lato" w:cs="Times New Roman"/>
          <w:sz w:val="20"/>
          <w:szCs w:val="20"/>
          <w:lang w:eastAsia="en-GB"/>
        </w:rPr>
        <w:t>.</w:t>
      </w:r>
    </w:p>
    <w:p w14:paraId="29F285F9" w14:textId="553FCE47" w:rsidR="004C2E4D" w:rsidRPr="007B54AA" w:rsidRDefault="00425366" w:rsidP="0039699C">
      <w:pPr>
        <w:spacing w:before="100" w:beforeAutospacing="1" w:after="100" w:afterAutospacing="1"/>
        <w:rPr>
          <w:rFonts w:ascii="Lato" w:eastAsia="Times New Roman" w:hAnsi="Lato" w:cs="Times New Roman"/>
          <w:sz w:val="20"/>
          <w:szCs w:val="20"/>
          <w:lang w:eastAsia="en-GB"/>
        </w:rPr>
      </w:pPr>
      <w:r>
        <w:rPr>
          <w:rFonts w:ascii="Lato" w:eastAsia="Times New Roman" w:hAnsi="Lato" w:cs="Times New Roman"/>
          <w:sz w:val="20"/>
          <w:szCs w:val="20"/>
          <w:lang w:eastAsia="en-GB"/>
        </w:rPr>
        <w:t>Mochten u en de klachtencommissie niet tot een bevredigende oplossing komen</w:t>
      </w:r>
      <w:r w:rsidR="005A0225">
        <w:rPr>
          <w:rFonts w:ascii="Lato" w:eastAsia="Times New Roman" w:hAnsi="Lato" w:cs="Times New Roman"/>
          <w:sz w:val="20"/>
          <w:szCs w:val="20"/>
          <w:lang w:eastAsia="en-GB"/>
        </w:rPr>
        <w:t>,</w:t>
      </w:r>
      <w:r>
        <w:rPr>
          <w:rFonts w:ascii="Lato" w:eastAsia="Times New Roman" w:hAnsi="Lato" w:cs="Times New Roman"/>
          <w:sz w:val="20"/>
          <w:szCs w:val="20"/>
          <w:lang w:eastAsia="en-GB"/>
        </w:rPr>
        <w:t xml:space="preserve"> dan kunt u dit schriftelijk kenbaar maken en verplicht het Instituut zich ertoe de klachten voor te leggen voor een bindend advies aan een te Den Haag gevestigd </w:t>
      </w:r>
      <w:hyperlink r:id="rId5" w:history="1">
        <w:r w:rsidRPr="00CA0624">
          <w:rPr>
            <w:rStyle w:val="Hyperlink"/>
            <w:rFonts w:ascii="Lato" w:eastAsia="Times New Roman" w:hAnsi="Lato" w:cs="Times New Roman"/>
            <w:sz w:val="20"/>
            <w:szCs w:val="20"/>
            <w:lang w:eastAsia="en-GB"/>
          </w:rPr>
          <w:t>bureau v</w:t>
        </w:r>
        <w:r w:rsidRPr="00CA0624">
          <w:rPr>
            <w:rStyle w:val="Hyperlink"/>
            <w:rFonts w:ascii="Lato" w:eastAsia="Times New Roman" w:hAnsi="Lato" w:cs="Times New Roman"/>
            <w:sz w:val="20"/>
            <w:szCs w:val="20"/>
            <w:lang w:eastAsia="en-GB"/>
          </w:rPr>
          <w:t>o</w:t>
        </w:r>
        <w:r w:rsidRPr="00CA0624">
          <w:rPr>
            <w:rStyle w:val="Hyperlink"/>
            <w:rFonts w:ascii="Lato" w:eastAsia="Times New Roman" w:hAnsi="Lato" w:cs="Times New Roman"/>
            <w:sz w:val="20"/>
            <w:szCs w:val="20"/>
            <w:lang w:eastAsia="en-GB"/>
          </w:rPr>
          <w:t xml:space="preserve">or </w:t>
        </w:r>
        <w:proofErr w:type="spellStart"/>
        <w:r w:rsidR="005A0225" w:rsidRPr="00CA0624">
          <w:rPr>
            <w:rStyle w:val="Hyperlink"/>
            <w:rFonts w:ascii="Lato" w:eastAsia="Times New Roman" w:hAnsi="Lato" w:cs="Times New Roman"/>
            <w:sz w:val="20"/>
            <w:szCs w:val="20"/>
            <w:lang w:eastAsia="en-GB"/>
          </w:rPr>
          <w:t>m</w:t>
        </w:r>
        <w:r w:rsidRPr="00CA0624">
          <w:rPr>
            <w:rStyle w:val="Hyperlink"/>
            <w:rFonts w:ascii="Lato" w:eastAsia="Times New Roman" w:hAnsi="Lato" w:cs="Times New Roman"/>
            <w:sz w:val="20"/>
            <w:szCs w:val="20"/>
            <w:lang w:eastAsia="en-GB"/>
          </w:rPr>
          <w:t>ediation</w:t>
        </w:r>
        <w:proofErr w:type="spellEnd"/>
      </w:hyperlink>
      <w:r>
        <w:rPr>
          <w:rFonts w:ascii="Lato" w:eastAsia="Times New Roman" w:hAnsi="Lato" w:cs="Times New Roman"/>
          <w:sz w:val="20"/>
          <w:szCs w:val="20"/>
          <w:lang w:eastAsia="en-GB"/>
        </w:rPr>
        <w:t xml:space="preserve"> of bemiddeling. De kosten voor deze mediation komen voor gelijke delen voor rekening voor het Instituut en de klager. </w:t>
      </w:r>
      <w:r w:rsidR="0039699C" w:rsidRPr="007B54AA">
        <w:rPr>
          <w:rFonts w:ascii="Lato" w:eastAsia="Times New Roman" w:hAnsi="Lato" w:cs="Times New Roman"/>
          <w:sz w:val="20"/>
          <w:szCs w:val="20"/>
          <w:lang w:eastAsia="en-GB"/>
        </w:rPr>
        <w:br/>
      </w:r>
      <w:r w:rsidR="0039699C" w:rsidRPr="007B54AA">
        <w:rPr>
          <w:rFonts w:ascii="Lato" w:eastAsia="Times New Roman" w:hAnsi="Lato" w:cs="Times New Roman"/>
          <w:sz w:val="20"/>
          <w:szCs w:val="20"/>
          <w:lang w:eastAsia="en-GB"/>
        </w:rPr>
        <w:br/>
      </w:r>
      <w:r w:rsidR="0039699C" w:rsidRPr="007B54AA">
        <w:rPr>
          <w:rFonts w:ascii="Lato" w:eastAsia="Times New Roman" w:hAnsi="Lato" w:cs="Times New Roman"/>
          <w:i/>
          <w:iCs/>
          <w:sz w:val="20"/>
          <w:szCs w:val="20"/>
          <w:lang w:eastAsia="en-GB"/>
        </w:rPr>
        <w:t>Overige aspecten klachtenregeling</w:t>
      </w:r>
      <w:r w:rsidR="0039699C" w:rsidRPr="007B54AA">
        <w:rPr>
          <w:rFonts w:ascii="Lato" w:eastAsia="Times New Roman" w:hAnsi="Lato" w:cs="Times New Roman"/>
          <w:i/>
          <w:iCs/>
          <w:sz w:val="20"/>
          <w:szCs w:val="20"/>
          <w:lang w:eastAsia="en-GB"/>
        </w:rPr>
        <w:br/>
      </w:r>
      <w:r w:rsidR="0039699C" w:rsidRPr="007B54AA">
        <w:rPr>
          <w:rFonts w:ascii="Lato" w:eastAsia="Times New Roman" w:hAnsi="Lato" w:cs="Times New Roman"/>
          <w:i/>
          <w:iCs/>
          <w:sz w:val="20"/>
          <w:szCs w:val="20"/>
          <w:lang w:eastAsia="en-GB"/>
        </w:rPr>
        <w:br/>
      </w:r>
      <w:r w:rsidR="0039699C" w:rsidRPr="007B54AA">
        <w:rPr>
          <w:rFonts w:ascii="Lato" w:eastAsia="Times New Roman" w:hAnsi="Lato" w:cs="Times New Roman"/>
          <w:sz w:val="20"/>
          <w:szCs w:val="20"/>
          <w:lang w:eastAsia="en-GB"/>
        </w:rPr>
        <w:t xml:space="preserve">Met inachtneming van de geldende regels op het terrein van de </w:t>
      </w:r>
      <w:r w:rsidR="0031100B" w:rsidRPr="007B54AA">
        <w:rPr>
          <w:rFonts w:ascii="Lato" w:eastAsia="Times New Roman" w:hAnsi="Lato" w:cs="Times New Roman"/>
          <w:sz w:val="20"/>
          <w:szCs w:val="20"/>
          <w:lang w:eastAsia="en-GB"/>
        </w:rPr>
        <w:t>privacybescherming</w:t>
      </w:r>
      <w:r w:rsidR="0039699C" w:rsidRPr="007B54AA">
        <w:rPr>
          <w:rFonts w:ascii="Lato" w:eastAsia="Times New Roman" w:hAnsi="Lato" w:cs="Times New Roman"/>
          <w:sz w:val="20"/>
          <w:szCs w:val="20"/>
          <w:lang w:eastAsia="en-GB"/>
        </w:rPr>
        <w:t xml:space="preserve"> zullen alle aspecten van de afhandeling van uw klacht </w:t>
      </w:r>
      <w:r>
        <w:rPr>
          <w:rFonts w:ascii="Lato" w:eastAsia="Times New Roman" w:hAnsi="Lato" w:cs="Times New Roman"/>
          <w:sz w:val="20"/>
          <w:szCs w:val="20"/>
          <w:lang w:eastAsia="en-GB"/>
        </w:rPr>
        <w:t xml:space="preserve">in een daartoe bestemd register </w:t>
      </w:r>
      <w:r w:rsidR="0039699C" w:rsidRPr="007B54AA">
        <w:rPr>
          <w:rFonts w:ascii="Lato" w:eastAsia="Times New Roman" w:hAnsi="Lato" w:cs="Times New Roman"/>
          <w:sz w:val="20"/>
          <w:szCs w:val="20"/>
          <w:lang w:eastAsia="en-GB"/>
        </w:rPr>
        <w:t>worden vastgelegd. Uiteraard zal zorgvuldig en vertrouwelijk met de informatie worden omgegaan. In bepaalde situaties kan het noodzakelijk zijn om extern advies in te winnen bij professionele onafhankelijke instanties. Met het indienen van uw formele klacht wordt u daarom toestemming gevraagd om (kopieën van) relevante stukken ter beschikking te stellen aan die eventuele deskundigen. Zoals bij Het Instituut gebruikelijk worden zij gevraagd voor geheimhouding te tekenen.</w:t>
      </w:r>
      <w:r w:rsidR="0039699C" w:rsidRPr="007B54AA">
        <w:rPr>
          <w:rFonts w:ascii="Lato" w:eastAsia="Times New Roman" w:hAnsi="Lato" w:cs="Times New Roman"/>
          <w:sz w:val="20"/>
          <w:szCs w:val="20"/>
          <w:lang w:eastAsia="en-GB"/>
        </w:rPr>
        <w:br/>
      </w:r>
      <w:r w:rsidR="0039699C" w:rsidRPr="007B54AA">
        <w:rPr>
          <w:rFonts w:ascii="Lato" w:eastAsia="Times New Roman" w:hAnsi="Lato" w:cs="Times New Roman"/>
          <w:sz w:val="20"/>
          <w:szCs w:val="20"/>
          <w:lang w:eastAsia="en-GB"/>
        </w:rPr>
        <w:br/>
      </w:r>
      <w:r w:rsidR="005A0225">
        <w:rPr>
          <w:rFonts w:ascii="Lato" w:eastAsia="Times New Roman" w:hAnsi="Lato" w:cs="Times New Roman"/>
          <w:sz w:val="20"/>
          <w:szCs w:val="20"/>
          <w:lang w:eastAsia="en-GB"/>
        </w:rPr>
        <w:t>Degene die een klacht indient, kan</w:t>
      </w:r>
      <w:r w:rsidR="0039699C" w:rsidRPr="007B54AA">
        <w:rPr>
          <w:rFonts w:ascii="Lato" w:eastAsia="Times New Roman" w:hAnsi="Lato" w:cs="Times New Roman"/>
          <w:sz w:val="20"/>
          <w:szCs w:val="20"/>
          <w:lang w:eastAsia="en-GB"/>
        </w:rPr>
        <w:t xml:space="preserve"> ervan verzekerd zijn dat wij alle gegronde klachten meenemen in de evaluatie van onze organisatie en onze uiterste best doen om maatregelen te nemen om herhaling van het betreffende probleem te minimaliseren.</w:t>
      </w:r>
      <w:r w:rsidR="004C2E4D" w:rsidRPr="007B54AA">
        <w:rPr>
          <w:rFonts w:ascii="Lato" w:eastAsia="Times New Roman" w:hAnsi="Lato" w:cs="Times New Roman"/>
          <w:sz w:val="20"/>
          <w:szCs w:val="20"/>
          <w:lang w:eastAsia="en-GB"/>
        </w:rPr>
        <w:br/>
      </w:r>
      <w:r w:rsidR="004C2E4D" w:rsidRPr="007B54AA">
        <w:rPr>
          <w:rFonts w:ascii="Lato" w:eastAsia="Times New Roman" w:hAnsi="Lato" w:cs="Times New Roman"/>
          <w:sz w:val="20"/>
          <w:szCs w:val="20"/>
          <w:lang w:eastAsia="en-GB"/>
        </w:rPr>
        <w:br/>
      </w:r>
      <w:r w:rsidR="00B01FE5">
        <w:rPr>
          <w:rFonts w:ascii="Lato" w:eastAsia="Times New Roman" w:hAnsi="Lato" w:cs="Times New Roman"/>
          <w:sz w:val="20"/>
          <w:szCs w:val="20"/>
          <w:lang w:eastAsia="en-GB"/>
        </w:rPr>
        <w:t xml:space="preserve">Laatstelijk gewijzigd en vastgesteld door het Bestuur op 25 </w:t>
      </w:r>
      <w:proofErr w:type="gramStart"/>
      <w:r w:rsidR="00B01FE5">
        <w:rPr>
          <w:rFonts w:ascii="Lato" w:eastAsia="Times New Roman" w:hAnsi="Lato" w:cs="Times New Roman"/>
          <w:sz w:val="20"/>
          <w:szCs w:val="20"/>
          <w:lang w:eastAsia="en-GB"/>
        </w:rPr>
        <w:t>November</w:t>
      </w:r>
      <w:proofErr w:type="gramEnd"/>
      <w:r w:rsidR="00B01FE5">
        <w:rPr>
          <w:rFonts w:ascii="Lato" w:eastAsia="Times New Roman" w:hAnsi="Lato" w:cs="Times New Roman"/>
          <w:sz w:val="20"/>
          <w:szCs w:val="20"/>
          <w:lang w:eastAsia="en-GB"/>
        </w:rPr>
        <w:t xml:space="preserve"> 2019 te Den Haag.</w:t>
      </w:r>
    </w:p>
    <w:p w14:paraId="580A75FA" w14:textId="3DA00D7B" w:rsidR="0039699C" w:rsidRPr="007B54AA" w:rsidRDefault="0039699C" w:rsidP="0039699C">
      <w:pPr>
        <w:spacing w:before="100" w:beforeAutospacing="1" w:after="100" w:afterAutospacing="1"/>
        <w:rPr>
          <w:rFonts w:ascii="Lato" w:eastAsia="Times New Roman" w:hAnsi="Lato" w:cs="Times New Roman"/>
          <w:sz w:val="20"/>
          <w:szCs w:val="20"/>
          <w:lang w:eastAsia="en-GB"/>
        </w:rPr>
      </w:pPr>
      <w:bookmarkStart w:id="0" w:name="_GoBack"/>
      <w:bookmarkEnd w:id="0"/>
    </w:p>
    <w:p w14:paraId="245CCD77" w14:textId="4AA03ACA" w:rsidR="00AE6959" w:rsidRPr="007B54AA" w:rsidRDefault="00AE6959" w:rsidP="00AE6959">
      <w:pPr>
        <w:spacing w:before="100" w:beforeAutospacing="1" w:after="100" w:afterAutospacing="1"/>
        <w:rPr>
          <w:rFonts w:ascii="Lato" w:eastAsia="Times New Roman" w:hAnsi="Lato" w:cs="Times New Roman"/>
          <w:sz w:val="20"/>
          <w:szCs w:val="20"/>
          <w:lang w:eastAsia="en-GB"/>
        </w:rPr>
      </w:pPr>
      <w:r w:rsidRPr="007B54AA">
        <w:rPr>
          <w:rFonts w:ascii="Lato" w:eastAsia="Times New Roman" w:hAnsi="Lato" w:cs="Times New Roman"/>
          <w:sz w:val="20"/>
          <w:szCs w:val="20"/>
          <w:lang w:eastAsia="en-GB"/>
        </w:rPr>
        <w:t>*</w:t>
      </w:r>
      <w:r w:rsidR="005A0225">
        <w:rPr>
          <w:rFonts w:ascii="Lato" w:eastAsia="Times New Roman" w:hAnsi="Lato" w:cs="Times New Roman"/>
          <w:i/>
          <w:iCs/>
          <w:sz w:val="20"/>
          <w:szCs w:val="20"/>
          <w:lang w:eastAsia="en-GB"/>
        </w:rPr>
        <w:t>M</w:t>
      </w:r>
      <w:r w:rsidRPr="007B54AA">
        <w:rPr>
          <w:rFonts w:ascii="Lato" w:eastAsia="Times New Roman" w:hAnsi="Lato" w:cs="Times New Roman"/>
          <w:i/>
          <w:iCs/>
          <w:sz w:val="20"/>
          <w:szCs w:val="20"/>
          <w:lang w:eastAsia="en-GB"/>
        </w:rPr>
        <w:t xml:space="preserve">evrouw Maria Sperling, </w:t>
      </w:r>
      <w:r w:rsidR="0031100B" w:rsidRPr="007B54AA">
        <w:rPr>
          <w:rFonts w:ascii="Lato" w:eastAsia="Times New Roman" w:hAnsi="Lato" w:cs="Times New Roman"/>
          <w:sz w:val="20"/>
          <w:szCs w:val="20"/>
          <w:lang w:eastAsia="en-GB"/>
        </w:rPr>
        <w:t xml:space="preserve">projectmanager binnen het </w:t>
      </w:r>
      <w:r w:rsidRPr="007B54AA">
        <w:rPr>
          <w:rFonts w:ascii="Lato" w:eastAsia="Times New Roman" w:hAnsi="Lato" w:cs="Times New Roman"/>
          <w:sz w:val="20"/>
          <w:szCs w:val="20"/>
          <w:lang w:eastAsia="en-GB"/>
        </w:rPr>
        <w:t>T.M.C.</w:t>
      </w:r>
      <w:r w:rsidR="0031100B" w:rsidRPr="007B54AA">
        <w:rPr>
          <w:rFonts w:ascii="Lato" w:eastAsia="Times New Roman" w:hAnsi="Lato" w:cs="Times New Roman"/>
          <w:sz w:val="20"/>
          <w:szCs w:val="20"/>
          <w:lang w:eastAsia="en-GB"/>
        </w:rPr>
        <w:t xml:space="preserve"> Asser Instituut, is aangewezen als </w:t>
      </w:r>
      <w:r w:rsidRPr="007B54AA">
        <w:rPr>
          <w:rFonts w:ascii="Lato" w:eastAsia="Times New Roman" w:hAnsi="Lato" w:cs="Times New Roman"/>
          <w:sz w:val="20"/>
          <w:szCs w:val="20"/>
          <w:lang w:eastAsia="en-GB"/>
        </w:rPr>
        <w:t xml:space="preserve">het </w:t>
      </w:r>
      <w:r w:rsidR="005A0225">
        <w:rPr>
          <w:rFonts w:ascii="Lato" w:eastAsia="Times New Roman" w:hAnsi="Lato" w:cs="Times New Roman"/>
          <w:sz w:val="20"/>
          <w:szCs w:val="20"/>
          <w:lang w:eastAsia="en-GB"/>
        </w:rPr>
        <w:t>eerste</w:t>
      </w:r>
      <w:r w:rsidR="005A0225" w:rsidRPr="007B54AA">
        <w:rPr>
          <w:rFonts w:ascii="Lato" w:eastAsia="Times New Roman" w:hAnsi="Lato" w:cs="Times New Roman"/>
          <w:sz w:val="20"/>
          <w:szCs w:val="20"/>
          <w:lang w:eastAsia="en-GB"/>
        </w:rPr>
        <w:t xml:space="preserve"> </w:t>
      </w:r>
      <w:r w:rsidRPr="007B54AA">
        <w:rPr>
          <w:rFonts w:ascii="Lato" w:eastAsia="Times New Roman" w:hAnsi="Lato" w:cs="Times New Roman"/>
          <w:sz w:val="20"/>
          <w:szCs w:val="20"/>
          <w:lang w:eastAsia="en-GB"/>
        </w:rPr>
        <w:t>aanspreekpunt voor de behandeling van telefonische klachten. Zij is bereikbaar tijdens kantooruren op 070 34203</w:t>
      </w:r>
      <w:r w:rsidR="001C0EEE" w:rsidRPr="007B54AA">
        <w:rPr>
          <w:rFonts w:ascii="Lato" w:eastAsia="Times New Roman" w:hAnsi="Lato" w:cs="Times New Roman"/>
          <w:sz w:val="20"/>
          <w:szCs w:val="20"/>
          <w:lang w:eastAsia="en-GB"/>
        </w:rPr>
        <w:t>10</w:t>
      </w:r>
      <w:r w:rsidRPr="007B54AA">
        <w:rPr>
          <w:rFonts w:ascii="Lato" w:eastAsia="Times New Roman" w:hAnsi="Lato" w:cs="Times New Roman"/>
          <w:sz w:val="20"/>
          <w:szCs w:val="20"/>
          <w:lang w:eastAsia="en-GB"/>
        </w:rPr>
        <w:t xml:space="preserve"> of per e-mail </w:t>
      </w:r>
      <w:hyperlink r:id="rId6" w:history="1">
        <w:r w:rsidR="000D0AE6" w:rsidRPr="007B54AA">
          <w:rPr>
            <w:rStyle w:val="Hyperlink"/>
            <w:rFonts w:ascii="Lato" w:eastAsia="Times New Roman" w:hAnsi="Lato" w:cs="Times New Roman"/>
            <w:color w:val="auto"/>
            <w:sz w:val="20"/>
            <w:szCs w:val="20"/>
            <w:lang w:eastAsia="en-GB"/>
          </w:rPr>
          <w:t>m.sperling@asser.nl</w:t>
        </w:r>
      </w:hyperlink>
      <w:r w:rsidR="000D0AE6" w:rsidRPr="007B54AA">
        <w:rPr>
          <w:rFonts w:ascii="Lato" w:eastAsia="Times New Roman" w:hAnsi="Lato" w:cs="Times New Roman"/>
          <w:sz w:val="20"/>
          <w:szCs w:val="20"/>
          <w:lang w:eastAsia="en-GB"/>
        </w:rPr>
        <w:t xml:space="preserve">. </w:t>
      </w:r>
      <w:r w:rsidR="005A0225">
        <w:rPr>
          <w:rFonts w:ascii="Lato" w:eastAsia="Times New Roman" w:hAnsi="Lato" w:cs="Times New Roman"/>
          <w:sz w:val="20"/>
          <w:szCs w:val="20"/>
          <w:lang w:eastAsia="en-GB"/>
        </w:rPr>
        <w:t>M</w:t>
      </w:r>
      <w:r w:rsidRPr="007B54AA">
        <w:rPr>
          <w:rFonts w:ascii="Lato" w:eastAsia="Times New Roman" w:hAnsi="Lato" w:cs="Times New Roman"/>
          <w:sz w:val="20"/>
          <w:szCs w:val="20"/>
          <w:lang w:eastAsia="en-GB"/>
        </w:rPr>
        <w:t xml:space="preserve">ocht </w:t>
      </w:r>
      <w:r w:rsidR="007B54AA">
        <w:rPr>
          <w:rFonts w:ascii="Lato" w:eastAsia="Times New Roman" w:hAnsi="Lato" w:cs="Times New Roman"/>
          <w:sz w:val="20"/>
          <w:szCs w:val="20"/>
          <w:lang w:eastAsia="en-GB"/>
        </w:rPr>
        <w:t>de klacht mw. Sperling</w:t>
      </w:r>
      <w:r w:rsidR="005A0225">
        <w:rPr>
          <w:rFonts w:ascii="Lato" w:eastAsia="Times New Roman" w:hAnsi="Lato" w:cs="Times New Roman"/>
          <w:sz w:val="20"/>
          <w:szCs w:val="20"/>
          <w:lang w:eastAsia="en-GB"/>
        </w:rPr>
        <w:t xml:space="preserve"> </w:t>
      </w:r>
      <w:r w:rsidR="007B54AA">
        <w:rPr>
          <w:rFonts w:ascii="Lato" w:eastAsia="Times New Roman" w:hAnsi="Lato" w:cs="Times New Roman"/>
          <w:sz w:val="20"/>
          <w:szCs w:val="20"/>
          <w:lang w:eastAsia="en-GB"/>
        </w:rPr>
        <w:t xml:space="preserve">betreffen, </w:t>
      </w:r>
      <w:r w:rsidR="005A0225">
        <w:rPr>
          <w:rFonts w:ascii="Lato" w:eastAsia="Times New Roman" w:hAnsi="Lato" w:cs="Times New Roman"/>
          <w:sz w:val="20"/>
          <w:szCs w:val="20"/>
          <w:lang w:eastAsia="en-GB"/>
        </w:rPr>
        <w:t>dan wordt de behandeling overgenomen door de heer Simon of de heer Grift</w:t>
      </w:r>
      <w:r w:rsidRPr="007B54AA">
        <w:rPr>
          <w:rFonts w:ascii="Lato" w:eastAsia="Times New Roman" w:hAnsi="Lato" w:cs="Times New Roman"/>
          <w:sz w:val="20"/>
          <w:szCs w:val="20"/>
          <w:lang w:eastAsia="en-GB"/>
        </w:rPr>
        <w:t>.</w:t>
      </w:r>
    </w:p>
    <w:p w14:paraId="17431950" w14:textId="77777777" w:rsidR="00AE6959" w:rsidRPr="007B54AA" w:rsidRDefault="00AE6959" w:rsidP="00AE6959">
      <w:pPr>
        <w:rPr>
          <w:rFonts w:ascii="Lato" w:hAnsi="Lato"/>
          <w:sz w:val="20"/>
          <w:szCs w:val="20"/>
        </w:rPr>
      </w:pPr>
    </w:p>
    <w:p w14:paraId="042EC5B1" w14:textId="77777777" w:rsidR="00A30855" w:rsidRPr="007B54AA" w:rsidRDefault="00A30855" w:rsidP="0039699C">
      <w:pPr>
        <w:rPr>
          <w:rFonts w:ascii="Lato" w:hAnsi="Lato"/>
          <w:sz w:val="20"/>
          <w:szCs w:val="20"/>
        </w:rPr>
      </w:pPr>
    </w:p>
    <w:sectPr w:rsidR="00A30855" w:rsidRPr="007B54AA">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3D874" w16cid:durableId="2182D9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ato">
    <w:altName w:val="Calibri"/>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9C"/>
    <w:rsid w:val="00016C21"/>
    <w:rsid w:val="000A7639"/>
    <w:rsid w:val="000D0AE6"/>
    <w:rsid w:val="000F5090"/>
    <w:rsid w:val="001C0EEE"/>
    <w:rsid w:val="0023046A"/>
    <w:rsid w:val="0023527F"/>
    <w:rsid w:val="002D6C97"/>
    <w:rsid w:val="0031100B"/>
    <w:rsid w:val="00323AF3"/>
    <w:rsid w:val="003640E4"/>
    <w:rsid w:val="00385FF0"/>
    <w:rsid w:val="0039699C"/>
    <w:rsid w:val="00425366"/>
    <w:rsid w:val="004A26B4"/>
    <w:rsid w:val="004C2E4D"/>
    <w:rsid w:val="005A0225"/>
    <w:rsid w:val="005E17BE"/>
    <w:rsid w:val="007260C8"/>
    <w:rsid w:val="007B54AA"/>
    <w:rsid w:val="007D4B5C"/>
    <w:rsid w:val="00A30855"/>
    <w:rsid w:val="00A6166D"/>
    <w:rsid w:val="00AE6959"/>
    <w:rsid w:val="00B01FE5"/>
    <w:rsid w:val="00CA0624"/>
    <w:rsid w:val="00D71E57"/>
    <w:rsid w:val="00F22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5C02"/>
  <w15:docId w15:val="{7067037C-05DF-4409-AC35-26150332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nl-NL"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55"/>
  </w:style>
  <w:style w:type="paragraph" w:styleId="Heading1">
    <w:name w:val="heading 1"/>
    <w:basedOn w:val="Normal"/>
    <w:next w:val="Normal"/>
    <w:link w:val="Heading1Char"/>
    <w:uiPriority w:val="9"/>
    <w:qFormat/>
    <w:rsid w:val="00A30855"/>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30855"/>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85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30855"/>
    <w:rPr>
      <w:rFonts w:asciiTheme="majorHAnsi" w:eastAsiaTheme="majorEastAsia" w:hAnsiTheme="majorHAnsi" w:cstheme="majorBidi"/>
      <w:b/>
      <w:bCs/>
      <w:sz w:val="26"/>
      <w:szCs w:val="26"/>
    </w:rPr>
  </w:style>
  <w:style w:type="paragraph" w:styleId="NoSpacing">
    <w:name w:val="No Spacing"/>
    <w:uiPriority w:val="1"/>
    <w:qFormat/>
    <w:rsid w:val="00A30855"/>
    <w:pPr>
      <w:spacing w:after="0"/>
    </w:pPr>
  </w:style>
  <w:style w:type="character" w:styleId="Emphasis">
    <w:name w:val="Emphasis"/>
    <w:basedOn w:val="DefaultParagraphFont"/>
    <w:uiPriority w:val="20"/>
    <w:qFormat/>
    <w:rsid w:val="0039699C"/>
    <w:rPr>
      <w:i/>
      <w:iCs/>
    </w:rPr>
  </w:style>
  <w:style w:type="paragraph" w:styleId="NormalWeb">
    <w:name w:val="Normal (Web)"/>
    <w:basedOn w:val="Normal"/>
    <w:uiPriority w:val="99"/>
    <w:semiHidden/>
    <w:unhideWhenUsed/>
    <w:rsid w:val="0039699C"/>
    <w:pPr>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D0AE6"/>
    <w:rPr>
      <w:color w:val="0000FF" w:themeColor="hyperlink"/>
      <w:u w:val="single"/>
    </w:rPr>
  </w:style>
  <w:style w:type="paragraph" w:styleId="BalloonText">
    <w:name w:val="Balloon Text"/>
    <w:basedOn w:val="Normal"/>
    <w:link w:val="BalloonTextChar"/>
    <w:uiPriority w:val="99"/>
    <w:semiHidden/>
    <w:unhideWhenUsed/>
    <w:rsid w:val="004253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366"/>
    <w:rPr>
      <w:rFonts w:ascii="Segoe UI" w:hAnsi="Segoe UI" w:cs="Segoe UI"/>
      <w:sz w:val="18"/>
      <w:szCs w:val="18"/>
    </w:rPr>
  </w:style>
  <w:style w:type="character" w:styleId="CommentReference">
    <w:name w:val="annotation reference"/>
    <w:basedOn w:val="DefaultParagraphFont"/>
    <w:uiPriority w:val="99"/>
    <w:semiHidden/>
    <w:unhideWhenUsed/>
    <w:rsid w:val="000A7639"/>
    <w:rPr>
      <w:sz w:val="16"/>
      <w:szCs w:val="16"/>
    </w:rPr>
  </w:style>
  <w:style w:type="paragraph" w:styleId="CommentText">
    <w:name w:val="annotation text"/>
    <w:basedOn w:val="Normal"/>
    <w:link w:val="CommentTextChar"/>
    <w:uiPriority w:val="99"/>
    <w:semiHidden/>
    <w:unhideWhenUsed/>
    <w:rsid w:val="000A7639"/>
    <w:rPr>
      <w:sz w:val="20"/>
      <w:szCs w:val="20"/>
    </w:rPr>
  </w:style>
  <w:style w:type="character" w:customStyle="1" w:styleId="CommentTextChar">
    <w:name w:val="Comment Text Char"/>
    <w:basedOn w:val="DefaultParagraphFont"/>
    <w:link w:val="CommentText"/>
    <w:uiPriority w:val="99"/>
    <w:semiHidden/>
    <w:rsid w:val="000A7639"/>
    <w:rPr>
      <w:sz w:val="20"/>
      <w:szCs w:val="20"/>
    </w:rPr>
  </w:style>
  <w:style w:type="paragraph" w:styleId="CommentSubject">
    <w:name w:val="annotation subject"/>
    <w:basedOn w:val="CommentText"/>
    <w:next w:val="CommentText"/>
    <w:link w:val="CommentSubjectChar"/>
    <w:uiPriority w:val="99"/>
    <w:semiHidden/>
    <w:unhideWhenUsed/>
    <w:rsid w:val="000A7639"/>
    <w:rPr>
      <w:b/>
      <w:bCs/>
    </w:rPr>
  </w:style>
  <w:style w:type="character" w:customStyle="1" w:styleId="CommentSubjectChar">
    <w:name w:val="Comment Subject Char"/>
    <w:basedOn w:val="CommentTextChar"/>
    <w:link w:val="CommentSubject"/>
    <w:uiPriority w:val="99"/>
    <w:semiHidden/>
    <w:rsid w:val="000A7639"/>
    <w:rPr>
      <w:b/>
      <w:bCs/>
      <w:sz w:val="20"/>
      <w:szCs w:val="20"/>
    </w:rPr>
  </w:style>
  <w:style w:type="character" w:styleId="FollowedHyperlink">
    <w:name w:val="FollowedHyperlink"/>
    <w:basedOn w:val="DefaultParagraphFont"/>
    <w:uiPriority w:val="99"/>
    <w:semiHidden/>
    <w:unhideWhenUsed/>
    <w:rsid w:val="00CA0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594569">
      <w:bodyDiv w:val="1"/>
      <w:marLeft w:val="0"/>
      <w:marRight w:val="0"/>
      <w:marTop w:val="0"/>
      <w:marBottom w:val="0"/>
      <w:divBdr>
        <w:top w:val="none" w:sz="0" w:space="0" w:color="auto"/>
        <w:left w:val="none" w:sz="0" w:space="0" w:color="auto"/>
        <w:bottom w:val="none" w:sz="0" w:space="0" w:color="auto"/>
        <w:right w:val="none" w:sz="0" w:space="0" w:color="auto"/>
      </w:divBdr>
      <w:divsChild>
        <w:div w:id="1358700213">
          <w:marLeft w:val="0"/>
          <w:marRight w:val="0"/>
          <w:marTop w:val="0"/>
          <w:marBottom w:val="0"/>
          <w:divBdr>
            <w:top w:val="none" w:sz="0" w:space="0" w:color="auto"/>
            <w:left w:val="none" w:sz="0" w:space="0" w:color="auto"/>
            <w:bottom w:val="none" w:sz="0" w:space="0" w:color="auto"/>
            <w:right w:val="none" w:sz="0" w:space="0" w:color="auto"/>
          </w:divBdr>
          <w:divsChild>
            <w:div w:id="606423934">
              <w:marLeft w:val="0"/>
              <w:marRight w:val="0"/>
              <w:marTop w:val="0"/>
              <w:marBottom w:val="0"/>
              <w:divBdr>
                <w:top w:val="none" w:sz="0" w:space="0" w:color="auto"/>
                <w:left w:val="none" w:sz="0" w:space="0" w:color="auto"/>
                <w:bottom w:val="none" w:sz="0" w:space="0" w:color="auto"/>
                <w:right w:val="none" w:sz="0" w:space="0" w:color="auto"/>
              </w:divBdr>
              <w:divsChild>
                <w:div w:id="1753625221">
                  <w:marLeft w:val="0"/>
                  <w:marRight w:val="0"/>
                  <w:marTop w:val="3600"/>
                  <w:marBottom w:val="0"/>
                  <w:divBdr>
                    <w:top w:val="none" w:sz="0" w:space="0" w:color="auto"/>
                    <w:left w:val="none" w:sz="0" w:space="0" w:color="auto"/>
                    <w:bottom w:val="none" w:sz="0" w:space="0" w:color="auto"/>
                    <w:right w:val="none" w:sz="0" w:space="0" w:color="auto"/>
                  </w:divBdr>
                  <w:divsChild>
                    <w:div w:id="1934170783">
                      <w:marLeft w:val="0"/>
                      <w:marRight w:val="0"/>
                      <w:marTop w:val="0"/>
                      <w:marBottom w:val="0"/>
                      <w:divBdr>
                        <w:top w:val="single" w:sz="48" w:space="0" w:color="B30003"/>
                        <w:left w:val="none" w:sz="0" w:space="0" w:color="auto"/>
                        <w:bottom w:val="none" w:sz="0" w:space="0" w:color="auto"/>
                        <w:right w:val="none" w:sz="0" w:space="0" w:color="auto"/>
                      </w:divBdr>
                      <w:divsChild>
                        <w:div w:id="1777752313">
                          <w:marLeft w:val="0"/>
                          <w:marRight w:val="0"/>
                          <w:marTop w:val="0"/>
                          <w:marBottom w:val="0"/>
                          <w:divBdr>
                            <w:top w:val="none" w:sz="0" w:space="0" w:color="auto"/>
                            <w:left w:val="none" w:sz="0" w:space="0" w:color="auto"/>
                            <w:bottom w:val="none" w:sz="0" w:space="0" w:color="auto"/>
                            <w:right w:val="none" w:sz="0" w:space="0" w:color="auto"/>
                          </w:divBdr>
                          <w:divsChild>
                            <w:div w:id="1531919183">
                              <w:marLeft w:val="0"/>
                              <w:marRight w:val="0"/>
                              <w:marTop w:val="0"/>
                              <w:marBottom w:val="0"/>
                              <w:divBdr>
                                <w:top w:val="none" w:sz="0" w:space="0" w:color="auto"/>
                                <w:left w:val="none" w:sz="0" w:space="0" w:color="auto"/>
                                <w:bottom w:val="none" w:sz="0" w:space="0" w:color="auto"/>
                                <w:right w:val="none" w:sz="0" w:space="0" w:color="auto"/>
                              </w:divBdr>
                              <w:divsChild>
                                <w:div w:id="875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47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sperling@asser.nl" TargetMode="External"/><Relationship Id="rId5" Type="http://schemas.openxmlformats.org/officeDocument/2006/relationships/hyperlink" Target="https://www.asser.nl/education-events/code-of-conduct-international-student-in-dutch-higher-education/"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ser huisstijl">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87D3C-2E16-4A62-AF8B-E83CEA8A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TMC Asser Instituut</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van Kersbergen</dc:creator>
  <cp:lastModifiedBy>Wouter Lemaire</cp:lastModifiedBy>
  <cp:revision>4</cp:revision>
  <dcterms:created xsi:type="dcterms:W3CDTF">2019-11-28T09:45:00Z</dcterms:created>
  <dcterms:modified xsi:type="dcterms:W3CDTF">2019-12-09T13:27:00Z</dcterms:modified>
</cp:coreProperties>
</file>